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7F" w:rsidRPr="0014267F" w:rsidRDefault="0014267F" w:rsidP="0014267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267F">
        <w:rPr>
          <w:rFonts w:ascii="Arial" w:hAnsi="Arial" w:cs="Arial"/>
          <w:b/>
          <w:sz w:val="24"/>
          <w:szCs w:val="24"/>
        </w:rPr>
        <w:t xml:space="preserve">Technician PDO Rating – </w:t>
      </w:r>
      <w:r w:rsidR="00105E57" w:rsidRPr="00105E57">
        <w:rPr>
          <w:rFonts w:ascii="Arial" w:hAnsi="Arial" w:cs="Arial"/>
          <w:b/>
          <w:sz w:val="24"/>
          <w:szCs w:val="24"/>
        </w:rPr>
        <w:t>Rating Documentation</w:t>
      </w:r>
    </w:p>
    <w:p w:rsidR="0014267F" w:rsidRPr="0014267F" w:rsidRDefault="0014267F" w:rsidP="0014267F">
      <w:pPr>
        <w:spacing w:after="0" w:line="240" w:lineRule="auto"/>
        <w:rPr>
          <w:rFonts w:ascii="Arial" w:hAnsi="Arial" w:cs="Arial"/>
        </w:rPr>
      </w:pPr>
      <w:r w:rsidRPr="0014267F">
        <w:rPr>
          <w:rFonts w:ascii="Arial" w:hAnsi="Arial" w:cs="Arial"/>
        </w:rPr>
        <w:t>CAPP 4040 16 May 2017</w:t>
      </w:r>
    </w:p>
    <w:p w:rsidR="0014267F" w:rsidRPr="0014267F" w:rsidRDefault="0014267F" w:rsidP="0014267F">
      <w:pPr>
        <w:spacing w:after="0" w:line="240" w:lineRule="auto"/>
        <w:rPr>
          <w:rFonts w:ascii="Arial" w:hAnsi="Arial" w:cs="Arial"/>
        </w:rPr>
      </w:pPr>
      <w:r w:rsidRPr="0014267F">
        <w:rPr>
          <w:rFonts w:ascii="Arial" w:hAnsi="Arial" w:cs="Arial"/>
        </w:rPr>
        <w:t xml:space="preserve">Last Updated: </w:t>
      </w:r>
      <w:r w:rsidRPr="0014267F">
        <w:rPr>
          <w:rFonts w:ascii="Arial" w:hAnsi="Arial" w:cs="Arial"/>
          <w:color w:val="FF0000"/>
        </w:rPr>
        <w:t>00/00/17</w:t>
      </w:r>
    </w:p>
    <w:p w:rsidR="0014267F" w:rsidRPr="0014267F" w:rsidRDefault="0014267F" w:rsidP="0014267F">
      <w:pPr>
        <w:spacing w:after="0" w:line="240" w:lineRule="auto"/>
        <w:rPr>
          <w:rFonts w:ascii="Arial" w:hAnsi="Arial" w:cs="Arial"/>
        </w:rPr>
      </w:pPr>
      <w:r w:rsidRPr="0014267F">
        <w:rPr>
          <w:rFonts w:ascii="Arial" w:hAnsi="Arial" w:cs="Arial"/>
        </w:rPr>
        <w:t xml:space="preserve">Name/Grade: </w:t>
      </w:r>
      <w:r w:rsidR="00FC506B" w:rsidRPr="00FC506B">
        <w:rPr>
          <w:rFonts w:ascii="Arial" w:hAnsi="Arial" w:cs="Arial"/>
          <w:color w:val="FF0000"/>
        </w:rPr>
        <w:t>&lt;Name and Grade&gt;</w:t>
      </w:r>
    </w:p>
    <w:p w:rsidR="0014267F" w:rsidRPr="00FC506B" w:rsidRDefault="00FC506B" w:rsidP="0014267F">
      <w:pPr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Unit/Position: </w:t>
      </w:r>
      <w:r w:rsidRPr="00FC506B">
        <w:rPr>
          <w:rFonts w:ascii="Arial" w:hAnsi="Arial" w:cs="Arial"/>
          <w:color w:val="FF0000"/>
        </w:rPr>
        <w:t>&lt;IL-XYZ</w:t>
      </w:r>
      <w:r w:rsidR="0014267F" w:rsidRPr="00FC506B">
        <w:rPr>
          <w:rFonts w:ascii="Arial" w:hAnsi="Arial" w:cs="Arial"/>
          <w:color w:val="FF0000"/>
        </w:rPr>
        <w:t xml:space="preserve"> </w:t>
      </w:r>
      <w:r w:rsidRPr="00FC506B">
        <w:rPr>
          <w:rFonts w:ascii="Arial" w:hAnsi="Arial" w:cs="Arial"/>
          <w:color w:val="FF0000"/>
        </w:rPr>
        <w:t>PDO</w:t>
      </w:r>
      <w:r w:rsidR="0014267F" w:rsidRPr="00FC506B">
        <w:rPr>
          <w:rFonts w:ascii="Arial" w:hAnsi="Arial" w:cs="Arial"/>
          <w:color w:val="FF0000"/>
        </w:rPr>
        <w:t xml:space="preserve"> Primary or Assistant</w:t>
      </w:r>
      <w:r w:rsidRPr="00FC506B">
        <w:rPr>
          <w:rFonts w:ascii="Arial" w:hAnsi="Arial" w:cs="Arial"/>
          <w:color w:val="FF0000"/>
        </w:rPr>
        <w:t>&gt;</w:t>
      </w:r>
    </w:p>
    <w:p w:rsidR="00515924" w:rsidRPr="0014267F" w:rsidRDefault="00515924" w:rsidP="0051592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B1395" w:rsidRPr="0014267F" w:rsidRDefault="00BB1395" w:rsidP="00BB1395">
      <w:pPr>
        <w:spacing w:after="0" w:line="240" w:lineRule="auto"/>
        <w:rPr>
          <w:rFonts w:ascii="Arial" w:hAnsi="Arial" w:cs="Arial"/>
        </w:rPr>
      </w:pPr>
    </w:p>
    <w:p w:rsidR="00515924" w:rsidRPr="0014267F" w:rsidRDefault="00515924" w:rsidP="007E2D53">
      <w:pPr>
        <w:spacing w:after="0" w:line="240" w:lineRule="auto"/>
        <w:rPr>
          <w:rFonts w:ascii="Arial" w:hAnsi="Arial" w:cs="Arial"/>
        </w:rPr>
      </w:pPr>
    </w:p>
    <w:p w:rsidR="00DE1B7E" w:rsidRPr="00D12D8A" w:rsidRDefault="005D6008" w:rsidP="00DE1B7E">
      <w:pPr>
        <w:spacing w:after="0" w:line="240" w:lineRule="auto"/>
        <w:rPr>
          <w:rFonts w:ascii="Arial" w:hAnsi="Arial" w:cs="Arial"/>
          <w:b/>
        </w:rPr>
      </w:pPr>
      <w:r w:rsidRPr="00D12D8A">
        <w:rPr>
          <w:rFonts w:ascii="Arial" w:hAnsi="Arial" w:cs="Arial"/>
          <w:b/>
        </w:rPr>
        <w:t>Knowledge, Training, and Performance Requirements</w:t>
      </w:r>
    </w:p>
    <w:p w:rsidR="00DE1B7E" w:rsidRPr="0014267F" w:rsidRDefault="00DE1B7E" w:rsidP="00DE1B7E">
      <w:pPr>
        <w:spacing w:after="0" w:line="240" w:lineRule="auto"/>
        <w:rPr>
          <w:rFonts w:ascii="Arial" w:hAnsi="Arial" w:cs="Arial"/>
        </w:rPr>
      </w:pPr>
    </w:p>
    <w:p w:rsidR="005D6008" w:rsidRPr="00700192" w:rsidRDefault="005D6008" w:rsidP="00DE1B7E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>To complete the Technician Rating in the professional development officer specialty track, the member must:</w:t>
      </w:r>
    </w:p>
    <w:p w:rsidR="005D6008" w:rsidRDefault="005D6008" w:rsidP="00DE1B7E">
      <w:pPr>
        <w:spacing w:after="0" w:line="240" w:lineRule="auto"/>
        <w:rPr>
          <w:rFonts w:ascii="Arial" w:hAnsi="Arial" w:cs="Arial"/>
        </w:rPr>
      </w:pPr>
    </w:p>
    <w:p w:rsidR="001C74E3" w:rsidRPr="00700192" w:rsidRDefault="001C74E3" w:rsidP="00DE1B7E">
      <w:pPr>
        <w:spacing w:after="0" w:line="240" w:lineRule="auto"/>
        <w:rPr>
          <w:rFonts w:ascii="Arial" w:hAnsi="Arial" w:cs="Arial"/>
        </w:rPr>
      </w:pPr>
    </w:p>
    <w:p w:rsidR="00873C6E" w:rsidRPr="00614D85" w:rsidRDefault="00873C6E" w:rsidP="0014267F">
      <w:pPr>
        <w:spacing w:after="0" w:line="240" w:lineRule="auto"/>
        <w:rPr>
          <w:rFonts w:ascii="Arial" w:hAnsi="Arial" w:cs="Arial"/>
          <w:b/>
          <w:bCs/>
        </w:rPr>
      </w:pPr>
      <w:r w:rsidRPr="00614D85">
        <w:rPr>
          <w:rFonts w:ascii="Arial" w:hAnsi="Arial" w:cs="Arial"/>
          <w:b/>
          <w:bCs/>
        </w:rPr>
        <w:t>Assist the commander in ensuring the training offered and assignments made match the unit’s needs.</w:t>
      </w:r>
    </w:p>
    <w:p w:rsidR="00F75B58" w:rsidRDefault="00F75B58" w:rsidP="0014267F">
      <w:pPr>
        <w:spacing w:after="0" w:line="240" w:lineRule="auto"/>
        <w:rPr>
          <w:rFonts w:ascii="Arial" w:hAnsi="Arial" w:cs="Arial"/>
          <w:bCs/>
        </w:rPr>
      </w:pPr>
    </w:p>
    <w:p w:rsidR="00F75B58" w:rsidRPr="00F75B58" w:rsidRDefault="00F75B58" w:rsidP="0014267F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>: Provide a paragraph or two describing how this was accomplished, what CAP training was recommended and/or taken, and how it was related to unit assignments/needs.</w:t>
      </w:r>
      <w:r w:rsidR="00614D85">
        <w:rPr>
          <w:rFonts w:ascii="Arial" w:hAnsi="Arial" w:cs="Arial"/>
          <w:bCs/>
          <w:i/>
        </w:rPr>
        <w:t xml:space="preserve"> Provide and reference by file name any supporting documentation specific to this question.</w:t>
      </w:r>
    </w:p>
    <w:p w:rsidR="00F75B58" w:rsidRDefault="00F75B58" w:rsidP="0014267F">
      <w:pPr>
        <w:spacing w:after="0" w:line="240" w:lineRule="auto"/>
        <w:rPr>
          <w:rFonts w:ascii="Arial" w:hAnsi="Arial" w:cs="Arial"/>
          <w:bCs/>
        </w:rPr>
      </w:pPr>
    </w:p>
    <w:p w:rsidR="0014267F" w:rsidRPr="00700192" w:rsidRDefault="0014267F" w:rsidP="0014267F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14267F" w:rsidRPr="00700192" w:rsidRDefault="0014267F" w:rsidP="0070019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9D2D8E" w:rsidRPr="00700192" w:rsidRDefault="009D2D8E" w:rsidP="009D2D8E">
      <w:pPr>
        <w:spacing w:after="0" w:line="240" w:lineRule="auto"/>
        <w:rPr>
          <w:rFonts w:ascii="Arial" w:hAnsi="Arial" w:cs="Arial"/>
        </w:rPr>
      </w:pPr>
    </w:p>
    <w:p w:rsidR="00700192" w:rsidRDefault="00700192" w:rsidP="009D2D8E">
      <w:pPr>
        <w:spacing w:after="0" w:line="240" w:lineRule="auto"/>
        <w:rPr>
          <w:rFonts w:ascii="Arial" w:hAnsi="Arial" w:cs="Arial"/>
        </w:rPr>
      </w:pPr>
    </w:p>
    <w:p w:rsidR="001C74E3" w:rsidRPr="00700192" w:rsidRDefault="001C74E3" w:rsidP="009D2D8E">
      <w:pPr>
        <w:spacing w:after="0" w:line="240" w:lineRule="auto"/>
        <w:rPr>
          <w:rFonts w:ascii="Arial" w:hAnsi="Arial" w:cs="Arial"/>
        </w:rPr>
      </w:pPr>
    </w:p>
    <w:p w:rsidR="00311AE2" w:rsidRPr="00614D85" w:rsidRDefault="00311AE2" w:rsidP="00873C6E">
      <w:pPr>
        <w:spacing w:after="0" w:line="240" w:lineRule="auto"/>
        <w:rPr>
          <w:rFonts w:ascii="Arial" w:hAnsi="Arial" w:cs="Arial"/>
          <w:b/>
          <w:bCs/>
        </w:rPr>
      </w:pPr>
      <w:r w:rsidRPr="00614D85">
        <w:rPr>
          <w:rFonts w:ascii="Arial" w:hAnsi="Arial" w:cs="Arial"/>
          <w:b/>
          <w:bCs/>
        </w:rPr>
        <w:t>Explain the requirements of the CAP Professional Development program to a new member and the OJT Mentor.</w:t>
      </w:r>
    </w:p>
    <w:p w:rsidR="00614D85" w:rsidRDefault="00614D85" w:rsidP="00873C6E">
      <w:pPr>
        <w:spacing w:after="0" w:line="240" w:lineRule="auto"/>
        <w:rPr>
          <w:rFonts w:ascii="Arial" w:hAnsi="Arial" w:cs="Arial"/>
          <w:bCs/>
        </w:rPr>
      </w:pPr>
    </w:p>
    <w:p w:rsidR="00614D85" w:rsidRPr="00614D85" w:rsidRDefault="00614D85" w:rsidP="00873C6E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Provide a paragraph or two describing </w:t>
      </w:r>
      <w:r>
        <w:rPr>
          <w:rFonts w:ascii="Arial" w:hAnsi="Arial" w:cs="Arial"/>
          <w:bCs/>
          <w:i/>
        </w:rPr>
        <w:t>what materials and/or content is covered with a new member along with a list of members in which this discussion happened with. Provide and reference by file name any supporting documentation specific to this question.</w:t>
      </w:r>
    </w:p>
    <w:p w:rsidR="00614D85" w:rsidRPr="001C74E3" w:rsidRDefault="00614D85" w:rsidP="00873C6E">
      <w:pPr>
        <w:spacing w:after="0" w:line="240" w:lineRule="auto"/>
        <w:rPr>
          <w:rFonts w:ascii="Arial" w:hAnsi="Arial" w:cs="Arial"/>
          <w:bCs/>
        </w:rPr>
      </w:pPr>
    </w:p>
    <w:p w:rsidR="00873C6E" w:rsidRPr="00700192" w:rsidRDefault="00873C6E" w:rsidP="00873C6E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873C6E" w:rsidRPr="00700192" w:rsidRDefault="00873C6E" w:rsidP="00873C6E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515924" w:rsidRDefault="00515924" w:rsidP="007E2D53">
      <w:pPr>
        <w:spacing w:after="0" w:line="240" w:lineRule="auto"/>
        <w:rPr>
          <w:rFonts w:ascii="Arial" w:hAnsi="Arial" w:cs="Arial"/>
        </w:rPr>
      </w:pPr>
    </w:p>
    <w:p w:rsidR="001C74E3" w:rsidRDefault="001C74E3" w:rsidP="007E2D53">
      <w:pPr>
        <w:spacing w:after="0" w:line="240" w:lineRule="auto"/>
        <w:rPr>
          <w:rFonts w:ascii="Arial" w:hAnsi="Arial" w:cs="Arial"/>
        </w:rPr>
      </w:pPr>
    </w:p>
    <w:p w:rsidR="001C74E3" w:rsidRDefault="001C74E3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614D85" w:rsidRDefault="00614D85" w:rsidP="007E2D53">
      <w:pPr>
        <w:spacing w:after="0" w:line="240" w:lineRule="auto"/>
        <w:rPr>
          <w:rFonts w:ascii="Arial" w:hAnsi="Arial" w:cs="Arial"/>
        </w:rPr>
      </w:pPr>
    </w:p>
    <w:p w:rsidR="00873C6E" w:rsidRPr="001C74E3" w:rsidRDefault="00873C6E" w:rsidP="007E2D53">
      <w:pPr>
        <w:spacing w:after="0" w:line="240" w:lineRule="auto"/>
        <w:rPr>
          <w:rFonts w:ascii="Arial" w:hAnsi="Arial" w:cs="Arial"/>
        </w:rPr>
      </w:pPr>
    </w:p>
    <w:p w:rsidR="00311AE2" w:rsidRPr="00614D85" w:rsidRDefault="00311AE2" w:rsidP="001C74E3">
      <w:pPr>
        <w:pStyle w:val="Default"/>
        <w:rPr>
          <w:b/>
          <w:sz w:val="22"/>
          <w:szCs w:val="22"/>
        </w:rPr>
      </w:pPr>
      <w:r w:rsidRPr="00614D85">
        <w:rPr>
          <w:b/>
          <w:sz w:val="22"/>
          <w:szCs w:val="22"/>
        </w:rPr>
        <w:lastRenderedPageBreak/>
        <w:t xml:space="preserve">Correctly explain to the OJT Mentor the purpose of, complete and process through channels the forms/processes outlined on page 7 of CAPP 4040. </w:t>
      </w:r>
    </w:p>
    <w:p w:rsidR="001C74E3" w:rsidRPr="001C74E3" w:rsidRDefault="001C74E3" w:rsidP="001C74E3">
      <w:pPr>
        <w:pStyle w:val="Default"/>
        <w:rPr>
          <w:sz w:val="22"/>
          <w:szCs w:val="22"/>
        </w:rPr>
      </w:pPr>
    </w:p>
    <w:p w:rsidR="00311AE2" w:rsidRPr="001C74E3" w:rsidRDefault="00311AE2" w:rsidP="00311A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4E3">
        <w:rPr>
          <w:rFonts w:ascii="Arial" w:hAnsi="Arial" w:cs="Arial"/>
        </w:rPr>
        <w:t>CAPF 11, Senior Member Professional Development Program Director’s Report. (Proof of course completion must be shown on member’s electronic record).</w:t>
      </w:r>
    </w:p>
    <w:p w:rsidR="00311AE2" w:rsidRPr="001C74E3" w:rsidRDefault="00311AE2" w:rsidP="00311A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4E3">
        <w:rPr>
          <w:rFonts w:ascii="Arial" w:hAnsi="Arial" w:cs="Arial"/>
        </w:rPr>
        <w:t>CAPF 17, Application for Senior Member Activities.</w:t>
      </w:r>
    </w:p>
    <w:p w:rsidR="001C74E3" w:rsidRDefault="00311AE2" w:rsidP="00311A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4E3">
        <w:rPr>
          <w:rFonts w:ascii="Arial" w:hAnsi="Arial" w:cs="Arial"/>
        </w:rPr>
        <w:t xml:space="preserve">Online application for Senior Member Professional Development Awards (found in </w:t>
      </w:r>
      <w:proofErr w:type="spellStart"/>
      <w:r w:rsidRPr="001C74E3">
        <w:rPr>
          <w:rFonts w:ascii="Arial" w:hAnsi="Arial" w:cs="Arial"/>
        </w:rPr>
        <w:t>eServices</w:t>
      </w:r>
      <w:proofErr w:type="spellEnd"/>
      <w:r w:rsidRPr="001C74E3">
        <w:rPr>
          <w:rFonts w:ascii="Arial" w:hAnsi="Arial" w:cs="Arial"/>
        </w:rPr>
        <w:t>). (Proof of completion must be shown on member’s electronic record).</w:t>
      </w:r>
    </w:p>
    <w:p w:rsidR="00311AE2" w:rsidRDefault="00311AE2" w:rsidP="00311AE2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74E3">
        <w:rPr>
          <w:rFonts w:ascii="Arial" w:hAnsi="Arial" w:cs="Arial"/>
        </w:rPr>
        <w:t>CAPF 45, Senior Member Master Record. (Demonstrate correctly filled out record).</w:t>
      </w:r>
    </w:p>
    <w:p w:rsidR="00614D85" w:rsidRDefault="00614D85" w:rsidP="0061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D85" w:rsidRPr="00F75B58" w:rsidRDefault="00614D85" w:rsidP="00614D85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Provide a paragraph or two </w:t>
      </w:r>
      <w:r w:rsidRPr="00614D85">
        <w:rPr>
          <w:rFonts w:ascii="Arial" w:hAnsi="Arial" w:cs="Arial"/>
          <w:bCs/>
          <w:i/>
          <w:u w:val="single"/>
        </w:rPr>
        <w:t>for each report</w:t>
      </w:r>
      <w:r w:rsidR="000F0B2B">
        <w:rPr>
          <w:rFonts w:ascii="Arial" w:hAnsi="Arial" w:cs="Arial"/>
          <w:bCs/>
          <w:i/>
        </w:rPr>
        <w:t xml:space="preserve">. Supply copies verifying processing completion of each form in question. </w:t>
      </w:r>
      <w:r w:rsidR="0006615B">
        <w:rPr>
          <w:rFonts w:ascii="Arial" w:hAnsi="Arial" w:cs="Arial"/>
          <w:bCs/>
          <w:i/>
        </w:rPr>
        <w:t xml:space="preserve">For example, in order to complete and process a CAPF 11 through the channels the PDO is either the director of a PD class that gets recorded in </w:t>
      </w:r>
      <w:proofErr w:type="spellStart"/>
      <w:r w:rsidR="0006615B">
        <w:rPr>
          <w:rFonts w:ascii="Arial" w:hAnsi="Arial" w:cs="Arial"/>
          <w:bCs/>
          <w:i/>
        </w:rPr>
        <w:t>eServices</w:t>
      </w:r>
      <w:proofErr w:type="spellEnd"/>
      <w:r w:rsidR="0006615B">
        <w:rPr>
          <w:rFonts w:ascii="Arial" w:hAnsi="Arial" w:cs="Arial"/>
          <w:bCs/>
          <w:i/>
        </w:rPr>
        <w:t xml:space="preserve"> </w:t>
      </w:r>
      <w:r w:rsidR="00085447">
        <w:rPr>
          <w:rFonts w:ascii="Arial" w:hAnsi="Arial" w:cs="Arial"/>
          <w:bCs/>
          <w:i/>
        </w:rPr>
        <w:t>or is filling out and processing the CA</w:t>
      </w:r>
      <w:r w:rsidR="00F4754A">
        <w:rPr>
          <w:rFonts w:ascii="Arial" w:hAnsi="Arial" w:cs="Arial"/>
          <w:bCs/>
          <w:i/>
        </w:rPr>
        <w:t xml:space="preserve">PF 11 on behalf of </w:t>
      </w:r>
      <w:r w:rsidR="00085447">
        <w:rPr>
          <w:rFonts w:ascii="Arial" w:hAnsi="Arial" w:cs="Arial"/>
          <w:bCs/>
          <w:i/>
        </w:rPr>
        <w:t xml:space="preserve">the director. </w:t>
      </w:r>
      <w:r w:rsidR="00F4754A">
        <w:rPr>
          <w:rFonts w:ascii="Arial" w:hAnsi="Arial" w:cs="Arial"/>
          <w:bCs/>
          <w:i/>
        </w:rPr>
        <w:t xml:space="preserve">Once the CAPF 11 is entered by NHQ proof of member(s) completion can be shown with screen shots from </w:t>
      </w:r>
      <w:proofErr w:type="spellStart"/>
      <w:r w:rsidR="00F4754A">
        <w:rPr>
          <w:rFonts w:ascii="Arial" w:hAnsi="Arial" w:cs="Arial"/>
          <w:bCs/>
          <w:i/>
        </w:rPr>
        <w:t>eServices</w:t>
      </w:r>
      <w:proofErr w:type="spellEnd"/>
      <w:r w:rsidR="00F4754A">
        <w:rPr>
          <w:rFonts w:ascii="Arial" w:hAnsi="Arial" w:cs="Arial"/>
          <w:bCs/>
          <w:i/>
        </w:rPr>
        <w:t xml:space="preserve">. </w:t>
      </w:r>
      <w:r w:rsidR="000F0B2B">
        <w:rPr>
          <w:rFonts w:ascii="Arial" w:hAnsi="Arial" w:cs="Arial"/>
          <w:bCs/>
          <w:i/>
        </w:rPr>
        <w:t xml:space="preserve">Online PD Awards form can be a screen shot. Confirmation is a </w:t>
      </w:r>
      <w:r w:rsidR="005239E9">
        <w:rPr>
          <w:rFonts w:ascii="Arial" w:hAnsi="Arial" w:cs="Arial"/>
          <w:bCs/>
          <w:i/>
        </w:rPr>
        <w:t xml:space="preserve">member(s) </w:t>
      </w:r>
      <w:proofErr w:type="spellStart"/>
      <w:r w:rsidR="005239E9">
        <w:rPr>
          <w:rFonts w:ascii="Arial" w:hAnsi="Arial" w:cs="Arial"/>
          <w:bCs/>
          <w:i/>
        </w:rPr>
        <w:t>eServices</w:t>
      </w:r>
      <w:proofErr w:type="spellEnd"/>
      <w:r w:rsidR="005239E9">
        <w:rPr>
          <w:rFonts w:ascii="Arial" w:hAnsi="Arial" w:cs="Arial"/>
          <w:bCs/>
          <w:i/>
        </w:rPr>
        <w:t xml:space="preserve"> report that coincides with members listed on the submitted forms.</w:t>
      </w:r>
      <w:r w:rsidR="000F0B2B">
        <w:rPr>
          <w:rFonts w:ascii="Arial" w:hAnsi="Arial" w:cs="Arial"/>
          <w:bCs/>
          <w:i/>
        </w:rPr>
        <w:t xml:space="preserve"> </w:t>
      </w:r>
      <w:r>
        <w:rPr>
          <w:rFonts w:ascii="Arial" w:hAnsi="Arial" w:cs="Arial"/>
          <w:bCs/>
          <w:i/>
        </w:rPr>
        <w:t>Provide and reference by file name any supporting documentation specific to this question.</w:t>
      </w:r>
    </w:p>
    <w:p w:rsidR="00614D85" w:rsidRDefault="00614D85" w:rsidP="0061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14D85" w:rsidRPr="00614D85" w:rsidRDefault="00614D85" w:rsidP="00614D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3C6E" w:rsidRPr="00700192" w:rsidRDefault="00873C6E" w:rsidP="00311AE2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873C6E" w:rsidRPr="00700192" w:rsidRDefault="00873C6E" w:rsidP="00873C6E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873C6E" w:rsidRPr="00700192" w:rsidRDefault="00873C6E" w:rsidP="007E2D53">
      <w:pPr>
        <w:spacing w:after="0" w:line="240" w:lineRule="auto"/>
        <w:rPr>
          <w:rFonts w:ascii="Arial" w:hAnsi="Arial" w:cs="Arial"/>
        </w:rPr>
      </w:pPr>
    </w:p>
    <w:p w:rsidR="00455C8E" w:rsidRDefault="00455C8E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5239E9" w:rsidRDefault="00311AE2" w:rsidP="00873C6E">
      <w:pPr>
        <w:spacing w:after="0" w:line="240" w:lineRule="auto"/>
        <w:rPr>
          <w:rFonts w:ascii="Arial" w:hAnsi="Arial" w:cs="Arial"/>
          <w:b/>
          <w:bCs/>
        </w:rPr>
      </w:pPr>
      <w:r w:rsidRPr="005239E9">
        <w:rPr>
          <w:rFonts w:ascii="Arial" w:hAnsi="Arial" w:cs="Arial"/>
          <w:b/>
          <w:bCs/>
        </w:rPr>
        <w:t xml:space="preserve">Demonstrate mastery of the PD specialty track module in </w:t>
      </w:r>
      <w:proofErr w:type="spellStart"/>
      <w:r w:rsidRPr="005239E9">
        <w:rPr>
          <w:rFonts w:ascii="Arial" w:hAnsi="Arial" w:cs="Arial"/>
          <w:b/>
          <w:bCs/>
        </w:rPr>
        <w:t>eServices</w:t>
      </w:r>
      <w:proofErr w:type="spellEnd"/>
      <w:r w:rsidRPr="005239E9">
        <w:rPr>
          <w:rFonts w:ascii="Arial" w:hAnsi="Arial" w:cs="Arial"/>
          <w:b/>
          <w:bCs/>
        </w:rPr>
        <w:t>.</w:t>
      </w:r>
    </w:p>
    <w:p w:rsidR="005239E9" w:rsidRDefault="005239E9" w:rsidP="00873C6E">
      <w:pPr>
        <w:spacing w:after="0" w:line="240" w:lineRule="auto"/>
        <w:rPr>
          <w:rFonts w:ascii="Arial" w:hAnsi="Arial" w:cs="Arial"/>
          <w:bCs/>
        </w:rPr>
      </w:pPr>
    </w:p>
    <w:p w:rsidR="005239E9" w:rsidRPr="005239E9" w:rsidRDefault="005239E9" w:rsidP="005239E9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5239E9">
        <w:rPr>
          <w:rFonts w:ascii="Arial" w:hAnsi="Arial" w:cs="Arial"/>
          <w:bCs/>
          <w:i/>
        </w:rPr>
        <w:t>Provide a paragraph or two describing the data entry fields of the specialty track module, what happens next once submitted and what happens if d</w:t>
      </w:r>
      <w:r>
        <w:rPr>
          <w:rFonts w:ascii="Arial" w:hAnsi="Arial" w:cs="Arial"/>
          <w:bCs/>
          <w:i/>
        </w:rPr>
        <w:t xml:space="preserve">uty position is assigned first. Provide a screen shot of the specialty track module. </w:t>
      </w:r>
      <w:r w:rsidRPr="005239E9">
        <w:rPr>
          <w:rFonts w:ascii="Arial" w:hAnsi="Arial" w:cs="Arial"/>
          <w:bCs/>
          <w:i/>
        </w:rPr>
        <w:t>Provide and reference by file name any supporting documentation specific to this question.</w:t>
      </w:r>
    </w:p>
    <w:p w:rsidR="005239E9" w:rsidRDefault="005239E9" w:rsidP="00873C6E">
      <w:pPr>
        <w:spacing w:after="0" w:line="240" w:lineRule="auto"/>
        <w:rPr>
          <w:rFonts w:ascii="Arial" w:hAnsi="Arial" w:cs="Arial"/>
          <w:bCs/>
        </w:rPr>
      </w:pPr>
    </w:p>
    <w:p w:rsidR="005239E9" w:rsidRPr="001C74E3" w:rsidRDefault="005239E9" w:rsidP="00873C6E">
      <w:pPr>
        <w:spacing w:after="0" w:line="240" w:lineRule="auto"/>
        <w:rPr>
          <w:rFonts w:ascii="Arial" w:hAnsi="Arial" w:cs="Arial"/>
          <w:bCs/>
        </w:rPr>
      </w:pPr>
    </w:p>
    <w:p w:rsidR="00873C6E" w:rsidRPr="00700192" w:rsidRDefault="00873C6E" w:rsidP="00873C6E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873C6E" w:rsidRPr="00700192" w:rsidRDefault="00873C6E" w:rsidP="00873C6E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873C6E" w:rsidRDefault="00873C6E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904C62" w:rsidRDefault="00311AE2" w:rsidP="00311AE2">
      <w:pPr>
        <w:spacing w:after="0" w:line="240" w:lineRule="auto"/>
        <w:rPr>
          <w:rFonts w:ascii="Arial" w:hAnsi="Arial" w:cs="Arial"/>
          <w:b/>
          <w:bCs/>
        </w:rPr>
      </w:pPr>
      <w:r w:rsidRPr="00904C62">
        <w:rPr>
          <w:rFonts w:ascii="Arial" w:hAnsi="Arial" w:cs="Arial"/>
          <w:b/>
          <w:bCs/>
        </w:rPr>
        <w:t>Summarize local supplements/Operating Instructions to the Professional Development Directives.</w:t>
      </w:r>
    </w:p>
    <w:p w:rsidR="00904C62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904C62" w:rsidRPr="005239E9" w:rsidRDefault="00904C62" w:rsidP="00904C62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904C62">
        <w:rPr>
          <w:rFonts w:ascii="Arial" w:hAnsi="Arial" w:cs="Arial"/>
          <w:bCs/>
          <w:i/>
        </w:rPr>
        <w:t xml:space="preserve">Provide a paragraph or two describing </w:t>
      </w:r>
      <w:r>
        <w:rPr>
          <w:rFonts w:ascii="Arial" w:hAnsi="Arial" w:cs="Arial"/>
          <w:bCs/>
          <w:i/>
        </w:rPr>
        <w:t>IL Wing supplements or Operating Instructions.</w:t>
      </w:r>
      <w:r w:rsidRPr="00904C62">
        <w:rPr>
          <w:rFonts w:ascii="Arial" w:hAnsi="Arial" w:cs="Arial"/>
          <w:bCs/>
          <w:i/>
        </w:rPr>
        <w:t xml:space="preserve"> Provide </w:t>
      </w:r>
      <w:r>
        <w:rPr>
          <w:rFonts w:ascii="Arial" w:hAnsi="Arial" w:cs="Arial"/>
          <w:bCs/>
          <w:i/>
        </w:rPr>
        <w:t xml:space="preserve">document with screenshots </w:t>
      </w:r>
      <w:r w:rsidRPr="00904C62">
        <w:rPr>
          <w:rFonts w:ascii="Arial" w:hAnsi="Arial" w:cs="Arial"/>
          <w:bCs/>
          <w:i/>
        </w:rPr>
        <w:t xml:space="preserve">and reference by file name </w:t>
      </w:r>
      <w:r>
        <w:rPr>
          <w:rFonts w:ascii="Arial" w:hAnsi="Arial" w:cs="Arial"/>
          <w:bCs/>
          <w:i/>
        </w:rPr>
        <w:t>the</w:t>
      </w:r>
      <w:r w:rsidRPr="00904C62">
        <w:rPr>
          <w:rFonts w:ascii="Arial" w:hAnsi="Arial" w:cs="Arial"/>
          <w:bCs/>
          <w:i/>
        </w:rPr>
        <w:t xml:space="preserve"> supporting documentation specific to this question.</w:t>
      </w:r>
    </w:p>
    <w:p w:rsidR="00904C62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904C62" w:rsidRPr="001C74E3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311AE2" w:rsidRPr="00700192" w:rsidRDefault="00311AE2" w:rsidP="00311AE2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311AE2" w:rsidRPr="00700192" w:rsidRDefault="00311AE2" w:rsidP="00311AE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5975EA" w:rsidRDefault="00311AE2" w:rsidP="00311AE2">
      <w:pPr>
        <w:spacing w:after="0" w:line="240" w:lineRule="auto"/>
        <w:rPr>
          <w:rFonts w:ascii="Arial" w:hAnsi="Arial" w:cs="Arial"/>
          <w:b/>
          <w:bCs/>
        </w:rPr>
      </w:pPr>
      <w:r w:rsidRPr="005975EA">
        <w:rPr>
          <w:rFonts w:ascii="Arial" w:hAnsi="Arial" w:cs="Arial"/>
          <w:b/>
          <w:bCs/>
        </w:rPr>
        <w:t>Has developed and maintained a Professional Development Training Materials Library.</w:t>
      </w:r>
    </w:p>
    <w:p w:rsidR="00904C62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904C62" w:rsidRPr="005239E9" w:rsidRDefault="00904C62" w:rsidP="00904C62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904C62">
        <w:rPr>
          <w:rFonts w:ascii="Arial" w:hAnsi="Arial" w:cs="Arial"/>
          <w:bCs/>
          <w:i/>
        </w:rPr>
        <w:t xml:space="preserve">Provide a paragraph or two describing </w:t>
      </w:r>
      <w:r>
        <w:rPr>
          <w:rFonts w:ascii="Arial" w:hAnsi="Arial" w:cs="Arial"/>
          <w:bCs/>
          <w:i/>
        </w:rPr>
        <w:t>unit training materials and how/where they are maintained.</w:t>
      </w:r>
      <w:r w:rsidRPr="00904C62">
        <w:rPr>
          <w:rFonts w:ascii="Arial" w:hAnsi="Arial" w:cs="Arial"/>
          <w:bCs/>
          <w:i/>
        </w:rPr>
        <w:t xml:space="preserve"> Provide </w:t>
      </w:r>
      <w:r>
        <w:rPr>
          <w:rFonts w:ascii="Arial" w:hAnsi="Arial" w:cs="Arial"/>
          <w:bCs/>
          <w:i/>
        </w:rPr>
        <w:t xml:space="preserve">document with screenshots </w:t>
      </w:r>
      <w:r w:rsidR="006B2800">
        <w:rPr>
          <w:rFonts w:ascii="Arial" w:hAnsi="Arial" w:cs="Arial"/>
          <w:bCs/>
          <w:i/>
        </w:rPr>
        <w:t xml:space="preserve">or pictures </w:t>
      </w:r>
      <w:r w:rsidRPr="00904C62">
        <w:rPr>
          <w:rFonts w:ascii="Arial" w:hAnsi="Arial" w:cs="Arial"/>
          <w:bCs/>
          <w:i/>
        </w:rPr>
        <w:t xml:space="preserve">and reference by file name </w:t>
      </w:r>
      <w:r>
        <w:rPr>
          <w:rFonts w:ascii="Arial" w:hAnsi="Arial" w:cs="Arial"/>
          <w:bCs/>
          <w:i/>
        </w:rPr>
        <w:t>the</w:t>
      </w:r>
      <w:r w:rsidRPr="00904C62">
        <w:rPr>
          <w:rFonts w:ascii="Arial" w:hAnsi="Arial" w:cs="Arial"/>
          <w:bCs/>
          <w:i/>
        </w:rPr>
        <w:t xml:space="preserve"> supporting documentation specific to this question.</w:t>
      </w:r>
    </w:p>
    <w:p w:rsidR="00904C62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904C62" w:rsidRPr="001C74E3" w:rsidRDefault="00904C62" w:rsidP="00311AE2">
      <w:pPr>
        <w:spacing w:after="0" w:line="240" w:lineRule="auto"/>
        <w:rPr>
          <w:rFonts w:ascii="Arial" w:hAnsi="Arial" w:cs="Arial"/>
          <w:bCs/>
        </w:rPr>
      </w:pPr>
    </w:p>
    <w:p w:rsidR="00311AE2" w:rsidRPr="00700192" w:rsidRDefault="00311AE2" w:rsidP="00311AE2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311AE2" w:rsidRPr="00700192" w:rsidRDefault="00311AE2" w:rsidP="00311AE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BB4AA8" w:rsidRDefault="00311AE2" w:rsidP="00311AE2">
      <w:pPr>
        <w:spacing w:after="0" w:line="240" w:lineRule="auto"/>
        <w:rPr>
          <w:rFonts w:ascii="Arial" w:hAnsi="Arial" w:cs="Arial"/>
          <w:b/>
          <w:bCs/>
        </w:rPr>
      </w:pPr>
      <w:r w:rsidRPr="00BB4AA8">
        <w:rPr>
          <w:rFonts w:ascii="Arial" w:hAnsi="Arial" w:cs="Arial"/>
          <w:b/>
          <w:bCs/>
        </w:rPr>
        <w:t>Explain to the mentor proper test security procedures.</w:t>
      </w:r>
    </w:p>
    <w:p w:rsidR="006B2800" w:rsidRDefault="006B2800" w:rsidP="00311AE2">
      <w:pPr>
        <w:spacing w:after="0" w:line="240" w:lineRule="auto"/>
        <w:rPr>
          <w:rFonts w:ascii="Arial" w:hAnsi="Arial" w:cs="Arial"/>
          <w:bCs/>
        </w:rPr>
      </w:pPr>
    </w:p>
    <w:p w:rsidR="006B2800" w:rsidRDefault="006B2800" w:rsidP="006B2800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904C62">
        <w:rPr>
          <w:rFonts w:ascii="Arial" w:hAnsi="Arial" w:cs="Arial"/>
          <w:bCs/>
          <w:i/>
        </w:rPr>
        <w:t xml:space="preserve">Provide a paragraph or two describing </w:t>
      </w:r>
      <w:r>
        <w:rPr>
          <w:rFonts w:ascii="Arial" w:hAnsi="Arial" w:cs="Arial"/>
          <w:bCs/>
          <w:i/>
        </w:rPr>
        <w:t>testing procedures specific to paper vs online testing (including printed from online special conditions), open book vs closed/timed, examples of what tests require a proctor and how that is implemented with online tests.</w:t>
      </w:r>
      <w:r w:rsidRPr="00904C62">
        <w:rPr>
          <w:rFonts w:ascii="Arial" w:hAnsi="Arial" w:cs="Arial"/>
          <w:bCs/>
          <w:i/>
        </w:rPr>
        <w:t xml:space="preserve"> Provide </w:t>
      </w:r>
      <w:r w:rsidR="00BB4AA8">
        <w:rPr>
          <w:rFonts w:ascii="Arial" w:hAnsi="Arial" w:cs="Arial"/>
          <w:bCs/>
          <w:i/>
        </w:rPr>
        <w:t>supporting regulation snippets and</w:t>
      </w:r>
      <w:r>
        <w:rPr>
          <w:rFonts w:ascii="Arial" w:hAnsi="Arial" w:cs="Arial"/>
          <w:bCs/>
          <w:i/>
        </w:rPr>
        <w:t xml:space="preserve"> screenshots </w:t>
      </w:r>
      <w:r w:rsidR="00BB4AA8">
        <w:rPr>
          <w:rFonts w:ascii="Arial" w:hAnsi="Arial" w:cs="Arial"/>
          <w:bCs/>
          <w:i/>
        </w:rPr>
        <w:t>of test instructions</w:t>
      </w:r>
      <w:r>
        <w:rPr>
          <w:rFonts w:ascii="Arial" w:hAnsi="Arial" w:cs="Arial"/>
          <w:bCs/>
          <w:i/>
        </w:rPr>
        <w:t xml:space="preserve"> </w:t>
      </w:r>
      <w:r w:rsidRPr="00904C62">
        <w:rPr>
          <w:rFonts w:ascii="Arial" w:hAnsi="Arial" w:cs="Arial"/>
          <w:bCs/>
          <w:i/>
        </w:rPr>
        <w:t xml:space="preserve">and reference by file name </w:t>
      </w:r>
      <w:r>
        <w:rPr>
          <w:rFonts w:ascii="Arial" w:hAnsi="Arial" w:cs="Arial"/>
          <w:bCs/>
          <w:i/>
        </w:rPr>
        <w:t>the</w:t>
      </w:r>
      <w:r w:rsidRPr="00904C62">
        <w:rPr>
          <w:rFonts w:ascii="Arial" w:hAnsi="Arial" w:cs="Arial"/>
          <w:bCs/>
          <w:i/>
        </w:rPr>
        <w:t xml:space="preserve"> supporting documentation specific to this question.</w:t>
      </w:r>
    </w:p>
    <w:p w:rsidR="00BB4AA8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Suggested tests to cover:</w:t>
      </w:r>
    </w:p>
    <w:p w:rsidR="00BB4AA8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Rocketry</w:t>
      </w:r>
    </w:p>
    <w:p w:rsidR="00BB4AA8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Milestone</w:t>
      </w:r>
    </w:p>
    <w:p w:rsidR="00BB4AA8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Yeager</w:t>
      </w:r>
    </w:p>
    <w:p w:rsidR="00BB4AA8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Specialty Track tests</w:t>
      </w:r>
    </w:p>
    <w:p w:rsidR="00BB4AA8" w:rsidRPr="005239E9" w:rsidRDefault="00BB4AA8" w:rsidP="006B2800">
      <w:pPr>
        <w:spacing w:after="0" w:line="240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OBC</w:t>
      </w:r>
    </w:p>
    <w:p w:rsidR="006B2800" w:rsidRDefault="006B2800" w:rsidP="00311AE2">
      <w:pPr>
        <w:spacing w:after="0" w:line="240" w:lineRule="auto"/>
        <w:rPr>
          <w:rFonts w:ascii="Arial" w:hAnsi="Arial" w:cs="Arial"/>
          <w:bCs/>
        </w:rPr>
      </w:pPr>
    </w:p>
    <w:p w:rsidR="006B2800" w:rsidRPr="001C74E3" w:rsidRDefault="006B2800" w:rsidP="00311AE2">
      <w:pPr>
        <w:spacing w:after="0" w:line="240" w:lineRule="auto"/>
        <w:rPr>
          <w:rFonts w:ascii="Arial" w:hAnsi="Arial" w:cs="Arial"/>
          <w:bCs/>
        </w:rPr>
      </w:pPr>
    </w:p>
    <w:p w:rsidR="00311AE2" w:rsidRPr="00700192" w:rsidRDefault="00311AE2" w:rsidP="00311AE2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311AE2" w:rsidRPr="00700192" w:rsidRDefault="00311AE2" w:rsidP="00311AE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490F94" w:rsidRDefault="00311AE2" w:rsidP="00311AE2">
      <w:pPr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490F94">
        <w:rPr>
          <w:rFonts w:ascii="Arial" w:hAnsi="Arial" w:cs="Arial"/>
          <w:b/>
          <w:bCs/>
        </w:rPr>
        <w:t>Has conducted a review of completed/needed training with not less than 25% of the units Senior Members with the OJT Mentor and Unit Commander.</w:t>
      </w:r>
      <w:proofErr w:type="gramEnd"/>
    </w:p>
    <w:p w:rsidR="00BB4AA8" w:rsidRDefault="00BB4AA8" w:rsidP="00311AE2">
      <w:pPr>
        <w:spacing w:after="0" w:line="240" w:lineRule="auto"/>
        <w:rPr>
          <w:rFonts w:ascii="Arial" w:hAnsi="Arial" w:cs="Arial"/>
          <w:bCs/>
        </w:rPr>
      </w:pPr>
    </w:p>
    <w:p w:rsidR="004D467B" w:rsidRDefault="004D467B" w:rsidP="004D467B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904C62">
        <w:rPr>
          <w:rFonts w:ascii="Arial" w:hAnsi="Arial" w:cs="Arial"/>
          <w:bCs/>
          <w:i/>
        </w:rPr>
        <w:t xml:space="preserve">Provide a paragraph or two describing </w:t>
      </w:r>
      <w:r w:rsidR="00490F94">
        <w:rPr>
          <w:rFonts w:ascii="Arial" w:hAnsi="Arial" w:cs="Arial"/>
          <w:bCs/>
          <w:i/>
        </w:rPr>
        <w:t xml:space="preserve">provided and </w:t>
      </w:r>
      <w:r>
        <w:rPr>
          <w:rFonts w:ascii="Arial" w:hAnsi="Arial" w:cs="Arial"/>
          <w:bCs/>
          <w:i/>
        </w:rPr>
        <w:t xml:space="preserve">specific CAP training needed </w:t>
      </w:r>
      <w:r w:rsidR="00490F94">
        <w:rPr>
          <w:rFonts w:ascii="Arial" w:hAnsi="Arial" w:cs="Arial"/>
          <w:bCs/>
          <w:i/>
        </w:rPr>
        <w:t>related to</w:t>
      </w:r>
      <w:r>
        <w:rPr>
          <w:rFonts w:ascii="Arial" w:hAnsi="Arial" w:cs="Arial"/>
          <w:bCs/>
          <w:i/>
        </w:rPr>
        <w:t xml:space="preserve"> </w:t>
      </w:r>
      <w:r w:rsidR="00490F94">
        <w:rPr>
          <w:rFonts w:ascii="Arial" w:hAnsi="Arial" w:cs="Arial"/>
          <w:bCs/>
          <w:i/>
        </w:rPr>
        <w:t xml:space="preserve">member advancement in level, grade, </w:t>
      </w:r>
      <w:proofErr w:type="gramStart"/>
      <w:r w:rsidR="00490F94">
        <w:rPr>
          <w:rFonts w:ascii="Arial" w:hAnsi="Arial" w:cs="Arial"/>
          <w:bCs/>
          <w:i/>
        </w:rPr>
        <w:t>specialty</w:t>
      </w:r>
      <w:proofErr w:type="gramEnd"/>
      <w:r w:rsidR="00490F94">
        <w:rPr>
          <w:rFonts w:ascii="Arial" w:hAnsi="Arial" w:cs="Arial"/>
          <w:bCs/>
          <w:i/>
        </w:rPr>
        <w:t xml:space="preserve"> track and ES qualifications. </w:t>
      </w:r>
      <w:r w:rsidR="004C09C6">
        <w:rPr>
          <w:rFonts w:ascii="Arial" w:hAnsi="Arial" w:cs="Arial"/>
          <w:bCs/>
          <w:i/>
        </w:rPr>
        <w:t xml:space="preserve">Were “None” ratings addressed? </w:t>
      </w:r>
      <w:r w:rsidRPr="00904C62">
        <w:rPr>
          <w:rFonts w:ascii="Arial" w:hAnsi="Arial" w:cs="Arial"/>
          <w:bCs/>
          <w:i/>
        </w:rPr>
        <w:t xml:space="preserve">Provide </w:t>
      </w:r>
      <w:r w:rsidR="00490F94">
        <w:rPr>
          <w:rFonts w:ascii="Arial" w:hAnsi="Arial" w:cs="Arial"/>
          <w:bCs/>
          <w:i/>
        </w:rPr>
        <w:t xml:space="preserve">and reference </w:t>
      </w:r>
      <w:r>
        <w:rPr>
          <w:rFonts w:ascii="Arial" w:hAnsi="Arial" w:cs="Arial"/>
          <w:bCs/>
          <w:i/>
        </w:rPr>
        <w:t xml:space="preserve">supporting </w:t>
      </w:r>
      <w:r w:rsidR="00490F94">
        <w:rPr>
          <w:rFonts w:ascii="Arial" w:hAnsi="Arial" w:cs="Arial"/>
          <w:bCs/>
          <w:i/>
        </w:rPr>
        <w:t>documentation of the recommendations provided for specifically reviewed members.</w:t>
      </w:r>
    </w:p>
    <w:p w:rsidR="00BB4AA8" w:rsidRDefault="00BB4AA8" w:rsidP="00311AE2">
      <w:pPr>
        <w:spacing w:after="0" w:line="240" w:lineRule="auto"/>
        <w:rPr>
          <w:rFonts w:ascii="Arial" w:hAnsi="Arial" w:cs="Arial"/>
          <w:bCs/>
        </w:rPr>
      </w:pPr>
    </w:p>
    <w:p w:rsidR="00BB4AA8" w:rsidRPr="001C74E3" w:rsidRDefault="00BB4AA8" w:rsidP="00311AE2">
      <w:pPr>
        <w:spacing w:after="0" w:line="240" w:lineRule="auto"/>
        <w:rPr>
          <w:rFonts w:ascii="Arial" w:hAnsi="Arial" w:cs="Arial"/>
          <w:bCs/>
        </w:rPr>
      </w:pPr>
    </w:p>
    <w:p w:rsidR="00311AE2" w:rsidRPr="00700192" w:rsidRDefault="00311AE2" w:rsidP="00311AE2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311AE2" w:rsidRPr="00700192" w:rsidRDefault="00311AE2" w:rsidP="00311AE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74E3" w:rsidRDefault="001C74E3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Pr="00490F94" w:rsidRDefault="00311AE2" w:rsidP="001C7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90F94">
        <w:rPr>
          <w:rFonts w:ascii="Arial" w:hAnsi="Arial" w:cs="Arial"/>
          <w:b/>
          <w:bCs/>
        </w:rPr>
        <w:lastRenderedPageBreak/>
        <w:t>Complete 6 months experience as a Professional Development Officer or assistant PDO.</w:t>
      </w:r>
    </w:p>
    <w:p w:rsidR="00490F94" w:rsidRDefault="00490F94" w:rsidP="001C7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0F94" w:rsidRDefault="00490F94" w:rsidP="00490F94">
      <w:pPr>
        <w:spacing w:after="0" w:line="240" w:lineRule="auto"/>
        <w:rPr>
          <w:rFonts w:ascii="Arial" w:hAnsi="Arial" w:cs="Arial"/>
          <w:bCs/>
          <w:i/>
        </w:rPr>
      </w:pPr>
      <w:r w:rsidRPr="00F75B58">
        <w:rPr>
          <w:rFonts w:ascii="Arial" w:hAnsi="Arial" w:cs="Arial"/>
          <w:bCs/>
          <w:i/>
          <w:u w:val="single"/>
        </w:rPr>
        <w:t>Guidance</w:t>
      </w:r>
      <w:r w:rsidRPr="00F75B58">
        <w:rPr>
          <w:rFonts w:ascii="Arial" w:hAnsi="Arial" w:cs="Arial"/>
          <w:bCs/>
          <w:i/>
        </w:rPr>
        <w:t xml:space="preserve">: </w:t>
      </w:r>
      <w:r w:rsidRPr="00904C62">
        <w:rPr>
          <w:rFonts w:ascii="Arial" w:hAnsi="Arial" w:cs="Arial"/>
          <w:bCs/>
          <w:i/>
        </w:rPr>
        <w:t xml:space="preserve">Provide </w:t>
      </w:r>
      <w:r>
        <w:rPr>
          <w:rFonts w:ascii="Arial" w:hAnsi="Arial" w:cs="Arial"/>
          <w:bCs/>
          <w:i/>
        </w:rPr>
        <w:t xml:space="preserve">a screenshot or member report showing </w:t>
      </w:r>
      <w:r w:rsidR="001E2851">
        <w:rPr>
          <w:rFonts w:ascii="Arial" w:hAnsi="Arial" w:cs="Arial"/>
          <w:bCs/>
          <w:i/>
        </w:rPr>
        <w:t xml:space="preserve">assign date of candidate PD duty position </w:t>
      </w:r>
      <w:r w:rsidR="001E2851" w:rsidRPr="00904C62">
        <w:rPr>
          <w:rFonts w:ascii="Arial" w:hAnsi="Arial" w:cs="Arial"/>
          <w:bCs/>
          <w:i/>
        </w:rPr>
        <w:t>reference</w:t>
      </w:r>
      <w:r w:rsidR="001E2851">
        <w:rPr>
          <w:rFonts w:ascii="Arial" w:hAnsi="Arial" w:cs="Arial"/>
          <w:bCs/>
          <w:i/>
        </w:rPr>
        <w:t>d</w:t>
      </w:r>
      <w:r w:rsidR="001E2851" w:rsidRPr="00904C62">
        <w:rPr>
          <w:rFonts w:ascii="Arial" w:hAnsi="Arial" w:cs="Arial"/>
          <w:bCs/>
          <w:i/>
        </w:rPr>
        <w:t xml:space="preserve"> by file name</w:t>
      </w:r>
      <w:r>
        <w:rPr>
          <w:rFonts w:ascii="Arial" w:hAnsi="Arial" w:cs="Arial"/>
          <w:bCs/>
          <w:i/>
        </w:rPr>
        <w:t>.</w:t>
      </w:r>
    </w:p>
    <w:p w:rsidR="00490F94" w:rsidRDefault="00490F94" w:rsidP="001C7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490F94" w:rsidRPr="001C74E3" w:rsidRDefault="00490F94" w:rsidP="001C74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311AE2" w:rsidRPr="00700192" w:rsidRDefault="00311AE2" w:rsidP="001C74E3">
      <w:pPr>
        <w:spacing w:after="0" w:line="240" w:lineRule="auto"/>
        <w:rPr>
          <w:rFonts w:ascii="Arial" w:hAnsi="Arial" w:cs="Arial"/>
          <w:color w:val="2703AD"/>
        </w:rPr>
      </w:pPr>
      <w:r w:rsidRPr="00700192">
        <w:rPr>
          <w:rFonts w:ascii="Arial" w:hAnsi="Arial" w:cs="Arial"/>
          <w:b/>
          <w:color w:val="2703AD"/>
        </w:rPr>
        <w:t>Comment/Document</w:t>
      </w:r>
      <w:r w:rsidRPr="00700192">
        <w:rPr>
          <w:rFonts w:ascii="Arial" w:hAnsi="Arial" w:cs="Arial"/>
          <w:color w:val="2703AD"/>
        </w:rPr>
        <w:t xml:space="preserve">:  </w:t>
      </w:r>
    </w:p>
    <w:p w:rsidR="00311AE2" w:rsidRPr="00700192" w:rsidRDefault="00311AE2" w:rsidP="00311AE2">
      <w:pPr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See attached documentation: </w:t>
      </w:r>
      <w:r w:rsidRPr="00700192">
        <w:rPr>
          <w:rFonts w:ascii="Arial" w:hAnsi="Arial" w:cs="Arial"/>
          <w:color w:val="FF0000"/>
        </w:rPr>
        <w:t>&lt;file name&gt;</w:t>
      </w:r>
    </w:p>
    <w:p w:rsidR="00311AE2" w:rsidRPr="001C74E3" w:rsidRDefault="00311AE2" w:rsidP="006464DF">
      <w:pPr>
        <w:spacing w:after="0" w:line="240" w:lineRule="auto"/>
        <w:rPr>
          <w:rFonts w:ascii="Arial" w:hAnsi="Arial" w:cs="Arial"/>
        </w:rPr>
      </w:pPr>
    </w:p>
    <w:p w:rsidR="00700192" w:rsidRPr="001C74E3" w:rsidRDefault="001C74E3" w:rsidP="006464DF">
      <w:pPr>
        <w:spacing w:after="0" w:line="240" w:lineRule="auto"/>
        <w:rPr>
          <w:rFonts w:ascii="Arial" w:hAnsi="Arial" w:cs="Arial"/>
        </w:rPr>
      </w:pPr>
      <w:r w:rsidRPr="001C74E3">
        <w:rPr>
          <w:rFonts w:ascii="Arial" w:hAnsi="Arial" w:cs="Arial"/>
        </w:rPr>
        <w:t>Date From:          To:</w:t>
      </w:r>
    </w:p>
    <w:p w:rsidR="00700192" w:rsidRDefault="0070019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2851" w:rsidRDefault="001E2851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11AE2" w:rsidRDefault="00311AE2" w:rsidP="006464D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53E4" w:rsidRPr="00700192" w:rsidRDefault="005653E4" w:rsidP="005653E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00192">
        <w:rPr>
          <w:rFonts w:ascii="Arial" w:hAnsi="Arial" w:cs="Arial"/>
          <w:b/>
          <w:sz w:val="28"/>
          <w:szCs w:val="28"/>
        </w:rPr>
        <w:lastRenderedPageBreak/>
        <w:t>Professional Development Technician Level Training Checklist</w:t>
      </w:r>
    </w:p>
    <w:p w:rsidR="005653E4" w:rsidRPr="00700192" w:rsidRDefault="005653E4" w:rsidP="005653E4">
      <w:pPr>
        <w:spacing w:after="0" w:line="240" w:lineRule="auto"/>
        <w:rPr>
          <w:rFonts w:ascii="Arial" w:hAnsi="Arial" w:cs="Arial"/>
        </w:rPr>
      </w:pPr>
    </w:p>
    <w:p w:rsidR="005B3A16" w:rsidRPr="00700192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Candidate’s Name:                        </w:t>
      </w:r>
      <w:r w:rsidR="00EA4FF5" w:rsidRPr="00700192">
        <w:rPr>
          <w:rFonts w:ascii="Arial" w:hAnsi="Arial" w:cs="Arial"/>
          <w:u w:val="single"/>
        </w:rPr>
        <w:t>&lt;Name&gt;</w:t>
      </w: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CAP Grade: </w:t>
      </w:r>
      <w:r w:rsidR="00EA4FF5" w:rsidRPr="00700192">
        <w:rPr>
          <w:rFonts w:ascii="Arial" w:hAnsi="Arial" w:cs="Arial"/>
          <w:u w:val="single"/>
        </w:rPr>
        <w:t>&lt;Rank&gt;</w:t>
      </w:r>
      <w:r w:rsidRPr="00700192">
        <w:rPr>
          <w:rFonts w:ascii="Arial" w:hAnsi="Arial" w:cs="Arial"/>
        </w:rPr>
        <w:t xml:space="preserve">          CAPID: </w:t>
      </w:r>
      <w:r w:rsidR="00EA4FF5" w:rsidRPr="00700192">
        <w:rPr>
          <w:rFonts w:ascii="Arial" w:hAnsi="Arial" w:cs="Arial"/>
          <w:u w:val="single"/>
        </w:rPr>
        <w:t>&lt;Number&gt;</w:t>
      </w:r>
      <w:r w:rsidRPr="00700192">
        <w:rPr>
          <w:rFonts w:ascii="Arial" w:hAnsi="Arial" w:cs="Arial"/>
        </w:rPr>
        <w:t xml:space="preserve">        Unit Charter No: </w:t>
      </w:r>
      <w:r w:rsidR="00700192">
        <w:rPr>
          <w:rFonts w:ascii="Arial" w:hAnsi="Arial" w:cs="Arial"/>
          <w:u w:val="single"/>
        </w:rPr>
        <w:t>GLR-IL-XYZ</w:t>
      </w: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00192">
        <w:rPr>
          <w:rFonts w:ascii="Arial" w:hAnsi="Arial" w:cs="Arial"/>
        </w:rPr>
        <w:t xml:space="preserve">Current Position Title: </w:t>
      </w:r>
      <w:r w:rsidR="00FC506B">
        <w:rPr>
          <w:rFonts w:ascii="Arial" w:hAnsi="Arial" w:cs="Arial"/>
          <w:u w:val="single"/>
        </w:rPr>
        <w:t>&lt;Position</w:t>
      </w:r>
      <w:r w:rsidR="000C3103" w:rsidRPr="00700192">
        <w:rPr>
          <w:rFonts w:ascii="Arial" w:hAnsi="Arial" w:cs="Arial"/>
          <w:u w:val="single"/>
        </w:rPr>
        <w:t>&gt;</w:t>
      </w:r>
      <w:r w:rsidR="00FC506B">
        <w:rPr>
          <w:rFonts w:ascii="Arial" w:hAnsi="Arial" w:cs="Arial"/>
        </w:rPr>
        <w:t xml:space="preserve">  </w:t>
      </w:r>
    </w:p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653E4" w:rsidRPr="00700192" w:rsidRDefault="005653E4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0192">
        <w:rPr>
          <w:rFonts w:ascii="Arial" w:hAnsi="Arial" w:cs="Arial"/>
        </w:rPr>
        <w:t>To complete the Technician level of this specialty track, the member must complete the following:</w:t>
      </w:r>
    </w:p>
    <w:p w:rsidR="005653E4" w:rsidRPr="00700192" w:rsidRDefault="005653E4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5277D" w:rsidRPr="00700192" w:rsidRDefault="005653E4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0192">
        <w:rPr>
          <w:rFonts w:ascii="Arial" w:hAnsi="Arial" w:cs="Arial"/>
          <w:b/>
          <w:bCs/>
          <w:sz w:val="24"/>
          <w:szCs w:val="24"/>
        </w:rPr>
        <w:t>Knowledge, Training, and Performance Requirements           OJT Initials 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610"/>
      </w:tblGrid>
      <w:tr w:rsidR="00700192" w:rsidRPr="00700192" w:rsidTr="005653E4">
        <w:tc>
          <w:tcPr>
            <w:tcW w:w="6858" w:type="dxa"/>
          </w:tcPr>
          <w:p w:rsidR="00700192" w:rsidRPr="00873C6E" w:rsidRDefault="00700192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Assist the commander in ensuring the training offered and assignments made match the unit’s needs.</w:t>
            </w:r>
          </w:p>
        </w:tc>
        <w:tc>
          <w:tcPr>
            <w:tcW w:w="2610" w:type="dxa"/>
          </w:tcPr>
          <w:p w:rsidR="00700192" w:rsidRPr="00700192" w:rsidRDefault="00700192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653E4" w:rsidRPr="00700192" w:rsidTr="005653E4">
        <w:tc>
          <w:tcPr>
            <w:tcW w:w="6858" w:type="dxa"/>
          </w:tcPr>
          <w:p w:rsidR="005653E4" w:rsidRPr="00873C6E" w:rsidRDefault="00700192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Explain the requirements of the CAP Professional Development program to a new member and the OJT Mentor.</w:t>
            </w:r>
          </w:p>
        </w:tc>
        <w:tc>
          <w:tcPr>
            <w:tcW w:w="2610" w:type="dxa"/>
          </w:tcPr>
          <w:p w:rsidR="005653E4" w:rsidRPr="00700192" w:rsidRDefault="005653E4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653E4" w:rsidRPr="00700192" w:rsidTr="005653E4">
        <w:tc>
          <w:tcPr>
            <w:tcW w:w="6858" w:type="dxa"/>
          </w:tcPr>
          <w:p w:rsidR="00873C6E" w:rsidRPr="00873C6E" w:rsidRDefault="00873C6E" w:rsidP="00873C6E">
            <w:pPr>
              <w:pStyle w:val="Default"/>
              <w:rPr>
                <w:sz w:val="20"/>
                <w:szCs w:val="20"/>
              </w:rPr>
            </w:pPr>
            <w:r w:rsidRPr="00873C6E">
              <w:rPr>
                <w:sz w:val="20"/>
                <w:szCs w:val="20"/>
              </w:rPr>
              <w:t xml:space="preserve">Correctly explain to the OJT Mentor the purpose of, complete and process through channels the forms/processes outlined on page 7 of CAPP 4040. </w:t>
            </w:r>
          </w:p>
          <w:p w:rsidR="00EB0400" w:rsidRPr="00873C6E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73C6E" w:rsidRPr="00873C6E" w:rsidRDefault="00873C6E" w:rsidP="00873C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6E">
              <w:rPr>
                <w:rFonts w:ascii="Arial" w:hAnsi="Arial" w:cs="Arial"/>
                <w:sz w:val="20"/>
                <w:szCs w:val="20"/>
              </w:rPr>
              <w:t>CAPF 11, Senior Member Professional Development Program Director’s Report. (Proof of course completion must be shown on member’s electronic record).</w:t>
            </w:r>
          </w:p>
          <w:p w:rsidR="00873C6E" w:rsidRPr="00873C6E" w:rsidRDefault="00873C6E" w:rsidP="00873C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6E">
              <w:rPr>
                <w:rFonts w:ascii="Arial" w:hAnsi="Arial" w:cs="Arial"/>
                <w:sz w:val="20"/>
                <w:szCs w:val="20"/>
              </w:rPr>
              <w:t>CAPF 17, Application for Senior Member Activities.</w:t>
            </w:r>
          </w:p>
          <w:p w:rsidR="00873C6E" w:rsidRPr="00873C6E" w:rsidRDefault="00873C6E" w:rsidP="00873C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6E">
              <w:rPr>
                <w:rFonts w:ascii="Arial" w:hAnsi="Arial" w:cs="Arial"/>
                <w:sz w:val="20"/>
                <w:szCs w:val="20"/>
              </w:rPr>
              <w:t xml:space="preserve">Online application for Senior Member Professional Development Awards (found in </w:t>
            </w:r>
            <w:proofErr w:type="spellStart"/>
            <w:r w:rsidRPr="00873C6E">
              <w:rPr>
                <w:rFonts w:ascii="Arial" w:hAnsi="Arial" w:cs="Arial"/>
                <w:sz w:val="20"/>
                <w:szCs w:val="20"/>
              </w:rPr>
              <w:t>eServices</w:t>
            </w:r>
            <w:proofErr w:type="spellEnd"/>
            <w:r w:rsidRPr="00873C6E">
              <w:rPr>
                <w:rFonts w:ascii="Arial" w:hAnsi="Arial" w:cs="Arial"/>
                <w:sz w:val="20"/>
                <w:szCs w:val="20"/>
              </w:rPr>
              <w:t>). (Proof of completion must be shown on member’s electronic record).</w:t>
            </w:r>
          </w:p>
          <w:p w:rsidR="00EB0400" w:rsidRPr="00873C6E" w:rsidRDefault="00873C6E" w:rsidP="00873C6E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73C6E">
              <w:rPr>
                <w:rFonts w:ascii="Arial" w:hAnsi="Arial" w:cs="Arial"/>
                <w:sz w:val="20"/>
                <w:szCs w:val="20"/>
              </w:rPr>
              <w:t>CAPF 45, Senior Member Master Record. (Demonstrate correctly filled out record).</w:t>
            </w:r>
          </w:p>
        </w:tc>
        <w:tc>
          <w:tcPr>
            <w:tcW w:w="2610" w:type="dxa"/>
          </w:tcPr>
          <w:p w:rsidR="005653E4" w:rsidRPr="00700192" w:rsidRDefault="005653E4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5653E4" w:rsidRPr="00700192" w:rsidTr="005653E4">
        <w:tc>
          <w:tcPr>
            <w:tcW w:w="6858" w:type="dxa"/>
          </w:tcPr>
          <w:p w:rsidR="005653E4" w:rsidRPr="00873C6E" w:rsidRDefault="00873C6E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 xml:space="preserve">Demonstrate mastery of the PD specialty track module in </w:t>
            </w:r>
            <w:proofErr w:type="spellStart"/>
            <w:r w:rsidRPr="00873C6E">
              <w:rPr>
                <w:rFonts w:ascii="Arial" w:hAnsi="Arial" w:cs="Arial"/>
                <w:bCs/>
                <w:sz w:val="20"/>
                <w:szCs w:val="20"/>
              </w:rPr>
              <w:t>eServices</w:t>
            </w:r>
            <w:proofErr w:type="spellEnd"/>
            <w:r w:rsidRPr="00873C6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5653E4" w:rsidRPr="00700192" w:rsidRDefault="005653E4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0400" w:rsidRPr="00700192" w:rsidTr="005653E4">
        <w:tc>
          <w:tcPr>
            <w:tcW w:w="6858" w:type="dxa"/>
          </w:tcPr>
          <w:p w:rsidR="00EB0400" w:rsidRPr="00873C6E" w:rsidRDefault="00873C6E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Summarize local supplements/Operating Instructions to the Professional Development Directives.</w:t>
            </w:r>
          </w:p>
        </w:tc>
        <w:tc>
          <w:tcPr>
            <w:tcW w:w="2610" w:type="dxa"/>
          </w:tcPr>
          <w:p w:rsidR="00EB0400" w:rsidRPr="00700192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0400" w:rsidRPr="00700192" w:rsidTr="005653E4">
        <w:tc>
          <w:tcPr>
            <w:tcW w:w="6858" w:type="dxa"/>
          </w:tcPr>
          <w:p w:rsidR="00EB0400" w:rsidRPr="00873C6E" w:rsidRDefault="00873C6E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Has developed and maintained a Professional Development Training Materials Library.</w:t>
            </w:r>
          </w:p>
        </w:tc>
        <w:tc>
          <w:tcPr>
            <w:tcW w:w="2610" w:type="dxa"/>
          </w:tcPr>
          <w:p w:rsidR="00EB0400" w:rsidRPr="00700192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0400" w:rsidRPr="00700192" w:rsidTr="005653E4">
        <w:tc>
          <w:tcPr>
            <w:tcW w:w="6858" w:type="dxa"/>
          </w:tcPr>
          <w:p w:rsidR="00EB0400" w:rsidRPr="00873C6E" w:rsidRDefault="00873C6E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Explain to the mentor proper test security procedures.</w:t>
            </w:r>
          </w:p>
        </w:tc>
        <w:tc>
          <w:tcPr>
            <w:tcW w:w="2610" w:type="dxa"/>
          </w:tcPr>
          <w:p w:rsidR="00EB0400" w:rsidRPr="00700192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0400" w:rsidRPr="00700192" w:rsidTr="005653E4">
        <w:tc>
          <w:tcPr>
            <w:tcW w:w="6858" w:type="dxa"/>
          </w:tcPr>
          <w:p w:rsidR="00EB0400" w:rsidRPr="00873C6E" w:rsidRDefault="00873C6E" w:rsidP="005653E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Has conducted a review of completed/needed training with not less than 25% of the units Senior Members with the OJT Mentor and Unit Commander.</w:t>
            </w:r>
          </w:p>
        </w:tc>
        <w:tc>
          <w:tcPr>
            <w:tcW w:w="2610" w:type="dxa"/>
          </w:tcPr>
          <w:p w:rsidR="00EB0400" w:rsidRPr="00700192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EB0400" w:rsidRPr="00700192" w:rsidTr="005653E4">
        <w:tc>
          <w:tcPr>
            <w:tcW w:w="6858" w:type="dxa"/>
          </w:tcPr>
          <w:p w:rsidR="00873C6E" w:rsidRDefault="00873C6E" w:rsidP="00EB0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Complete 6 months experience as a Professional Development Officer or assistant PDO.</w:t>
            </w:r>
          </w:p>
          <w:p w:rsidR="00EB0400" w:rsidRPr="00873C6E" w:rsidRDefault="00EB0400" w:rsidP="00EB040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873C6E">
              <w:rPr>
                <w:rFonts w:ascii="Arial" w:hAnsi="Arial" w:cs="Arial"/>
                <w:bCs/>
                <w:sz w:val="20"/>
                <w:szCs w:val="20"/>
              </w:rPr>
              <w:t>Dates of Service ________________ to ________________</w:t>
            </w:r>
          </w:p>
        </w:tc>
        <w:tc>
          <w:tcPr>
            <w:tcW w:w="2610" w:type="dxa"/>
          </w:tcPr>
          <w:p w:rsidR="00EB0400" w:rsidRPr="00700192" w:rsidRDefault="00EB0400" w:rsidP="004527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45277D" w:rsidRPr="00700192" w:rsidRDefault="0045277D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B3A16" w:rsidRPr="00700192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3FDA" w:rsidRPr="00700192" w:rsidRDefault="00153FDA" w:rsidP="00153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192">
        <w:rPr>
          <w:rFonts w:ascii="Arial" w:hAnsi="Arial" w:cs="Arial"/>
          <w:sz w:val="24"/>
          <w:szCs w:val="24"/>
        </w:rPr>
        <w:t>________________________________          ________________________________</w:t>
      </w:r>
    </w:p>
    <w:p w:rsidR="00153FDA" w:rsidRPr="00700192" w:rsidRDefault="00153FDA" w:rsidP="00153F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192">
        <w:rPr>
          <w:rFonts w:ascii="Arial" w:hAnsi="Arial" w:cs="Arial"/>
          <w:sz w:val="20"/>
          <w:szCs w:val="20"/>
        </w:rPr>
        <w:t>OJT Supervisor                                                                Date</w:t>
      </w:r>
    </w:p>
    <w:p w:rsidR="005B3A16" w:rsidRPr="00700192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A16" w:rsidRPr="00700192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B3A16" w:rsidRPr="00700192" w:rsidRDefault="005B3A16" w:rsidP="004527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192">
        <w:rPr>
          <w:rFonts w:ascii="Arial" w:hAnsi="Arial" w:cs="Arial"/>
          <w:sz w:val="24"/>
          <w:szCs w:val="24"/>
        </w:rPr>
        <w:t>________________________________          ________________________________</w:t>
      </w:r>
    </w:p>
    <w:p w:rsidR="0045277D" w:rsidRPr="00700192" w:rsidRDefault="00153FDA" w:rsidP="005B3A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192">
        <w:rPr>
          <w:rFonts w:ascii="Arial" w:hAnsi="Arial" w:cs="Arial"/>
          <w:sz w:val="20"/>
          <w:szCs w:val="20"/>
        </w:rPr>
        <w:t xml:space="preserve">Unit Commander             </w:t>
      </w:r>
      <w:r w:rsidR="005B3A16" w:rsidRPr="00700192">
        <w:rPr>
          <w:rFonts w:ascii="Arial" w:hAnsi="Arial" w:cs="Arial"/>
          <w:sz w:val="20"/>
          <w:szCs w:val="20"/>
        </w:rPr>
        <w:t xml:space="preserve">                                                 Date</w:t>
      </w:r>
    </w:p>
    <w:sectPr w:rsidR="0045277D" w:rsidRPr="0070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843"/>
    <w:multiLevelType w:val="hybridMultilevel"/>
    <w:tmpl w:val="D49CED9A"/>
    <w:lvl w:ilvl="0" w:tplc="24CCF244">
      <w:numFmt w:val="bullet"/>
      <w:lvlText w:val="-"/>
      <w:lvlJc w:val="left"/>
      <w:pPr>
        <w:ind w:left="45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146142D"/>
    <w:multiLevelType w:val="hybridMultilevel"/>
    <w:tmpl w:val="60BEF002"/>
    <w:lvl w:ilvl="0" w:tplc="24CCF244">
      <w:numFmt w:val="bullet"/>
      <w:lvlText w:val="-"/>
      <w:lvlJc w:val="left"/>
      <w:pPr>
        <w:ind w:left="765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27334D"/>
    <w:multiLevelType w:val="hybridMultilevel"/>
    <w:tmpl w:val="F2FC4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4CF9"/>
    <w:multiLevelType w:val="hybridMultilevel"/>
    <w:tmpl w:val="42AA054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E21298E"/>
    <w:multiLevelType w:val="hybridMultilevel"/>
    <w:tmpl w:val="B2B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84A75"/>
    <w:multiLevelType w:val="hybridMultilevel"/>
    <w:tmpl w:val="ABFC5C4C"/>
    <w:lvl w:ilvl="0" w:tplc="13040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F3DD9"/>
    <w:multiLevelType w:val="hybridMultilevel"/>
    <w:tmpl w:val="027214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A21F3E"/>
    <w:multiLevelType w:val="hybridMultilevel"/>
    <w:tmpl w:val="8D8C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919EB"/>
    <w:multiLevelType w:val="hybridMultilevel"/>
    <w:tmpl w:val="18643934"/>
    <w:lvl w:ilvl="0" w:tplc="24CCF244">
      <w:numFmt w:val="bullet"/>
      <w:lvlText w:val="-"/>
      <w:lvlJc w:val="left"/>
      <w:pPr>
        <w:ind w:left="81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4CA0762"/>
    <w:multiLevelType w:val="hybridMultilevel"/>
    <w:tmpl w:val="B0B8F74A"/>
    <w:lvl w:ilvl="0" w:tplc="24CCF244">
      <w:numFmt w:val="bullet"/>
      <w:lvlText w:val="-"/>
      <w:lvlJc w:val="left"/>
      <w:pPr>
        <w:ind w:left="405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6436A"/>
    <w:multiLevelType w:val="hybridMultilevel"/>
    <w:tmpl w:val="F3E2A890"/>
    <w:lvl w:ilvl="0" w:tplc="24CCF244">
      <w:numFmt w:val="bullet"/>
      <w:lvlText w:val="-"/>
      <w:lvlJc w:val="left"/>
      <w:pPr>
        <w:ind w:left="45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F9C2C3C"/>
    <w:multiLevelType w:val="hybridMultilevel"/>
    <w:tmpl w:val="68306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533C2"/>
    <w:multiLevelType w:val="hybridMultilevel"/>
    <w:tmpl w:val="9AAC42B4"/>
    <w:lvl w:ilvl="0" w:tplc="24CCF244">
      <w:numFmt w:val="bullet"/>
      <w:lvlText w:val="-"/>
      <w:lvlJc w:val="left"/>
      <w:pPr>
        <w:ind w:left="45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4F30154"/>
    <w:multiLevelType w:val="hybridMultilevel"/>
    <w:tmpl w:val="33CA392E"/>
    <w:lvl w:ilvl="0" w:tplc="24CCF244">
      <w:numFmt w:val="bullet"/>
      <w:lvlText w:val="-"/>
      <w:lvlJc w:val="left"/>
      <w:pPr>
        <w:ind w:left="81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37B01DC2"/>
    <w:multiLevelType w:val="hybridMultilevel"/>
    <w:tmpl w:val="8CD08D74"/>
    <w:lvl w:ilvl="0" w:tplc="24CCF244">
      <w:numFmt w:val="bullet"/>
      <w:lvlText w:val="-"/>
      <w:lvlJc w:val="left"/>
      <w:pPr>
        <w:ind w:left="45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BF72FCD"/>
    <w:multiLevelType w:val="hybridMultilevel"/>
    <w:tmpl w:val="9D02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97D47"/>
    <w:multiLevelType w:val="hybridMultilevel"/>
    <w:tmpl w:val="D7D22D52"/>
    <w:lvl w:ilvl="0" w:tplc="0C348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344A9"/>
    <w:multiLevelType w:val="hybridMultilevel"/>
    <w:tmpl w:val="A990923A"/>
    <w:lvl w:ilvl="0" w:tplc="24CCF244">
      <w:numFmt w:val="bullet"/>
      <w:lvlText w:val="-"/>
      <w:lvlJc w:val="left"/>
      <w:pPr>
        <w:ind w:left="450" w:hanging="360"/>
      </w:pPr>
      <w:rPr>
        <w:rFonts w:ascii="Calibri" w:eastAsiaTheme="minorHAnsi" w:hAnsi="Calibri" w:cs="GillSan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49297229"/>
    <w:multiLevelType w:val="hybridMultilevel"/>
    <w:tmpl w:val="BE4CF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645C2"/>
    <w:multiLevelType w:val="hybridMultilevel"/>
    <w:tmpl w:val="EEF4961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55684A01"/>
    <w:multiLevelType w:val="hybridMultilevel"/>
    <w:tmpl w:val="B1BE4598"/>
    <w:lvl w:ilvl="0" w:tplc="01323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A36B8"/>
    <w:multiLevelType w:val="hybridMultilevel"/>
    <w:tmpl w:val="1FBE02EC"/>
    <w:lvl w:ilvl="0" w:tplc="CE1EC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12535"/>
    <w:multiLevelType w:val="hybridMultilevel"/>
    <w:tmpl w:val="7B142B70"/>
    <w:lvl w:ilvl="0" w:tplc="997A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D1155"/>
    <w:multiLevelType w:val="hybridMultilevel"/>
    <w:tmpl w:val="20D4D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F0E1A"/>
    <w:multiLevelType w:val="hybridMultilevel"/>
    <w:tmpl w:val="7DF0E658"/>
    <w:lvl w:ilvl="0" w:tplc="24CCF244">
      <w:numFmt w:val="bullet"/>
      <w:lvlText w:val="-"/>
      <w:lvlJc w:val="left"/>
      <w:pPr>
        <w:ind w:left="405" w:hanging="360"/>
      </w:pPr>
      <w:rPr>
        <w:rFonts w:ascii="Calibri" w:eastAsiaTheme="minorHAnsi" w:hAnsi="Calibri" w:cs="GillSansMT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E636090"/>
    <w:multiLevelType w:val="hybridMultilevel"/>
    <w:tmpl w:val="99F27ACE"/>
    <w:lvl w:ilvl="0" w:tplc="24CCF244">
      <w:numFmt w:val="bullet"/>
      <w:lvlText w:val="-"/>
      <w:lvlJc w:val="left"/>
      <w:pPr>
        <w:ind w:left="765" w:hanging="360"/>
      </w:pPr>
      <w:rPr>
        <w:rFonts w:ascii="Calibri" w:eastAsiaTheme="minorHAnsi" w:hAnsi="Calibri" w:cs="GillSansMT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6"/>
  </w:num>
  <w:num w:numId="5">
    <w:abstractNumId w:val="22"/>
  </w:num>
  <w:num w:numId="6">
    <w:abstractNumId w:val="5"/>
  </w:num>
  <w:num w:numId="7">
    <w:abstractNumId w:val="3"/>
  </w:num>
  <w:num w:numId="8">
    <w:abstractNumId w:val="24"/>
  </w:num>
  <w:num w:numId="9">
    <w:abstractNumId w:val="7"/>
  </w:num>
  <w:num w:numId="10">
    <w:abstractNumId w:val="6"/>
  </w:num>
  <w:num w:numId="11">
    <w:abstractNumId w:val="4"/>
  </w:num>
  <w:num w:numId="12">
    <w:abstractNumId w:val="15"/>
  </w:num>
  <w:num w:numId="13">
    <w:abstractNumId w:val="18"/>
  </w:num>
  <w:num w:numId="14">
    <w:abstractNumId w:val="23"/>
  </w:num>
  <w:num w:numId="15">
    <w:abstractNumId w:val="8"/>
  </w:num>
  <w:num w:numId="16">
    <w:abstractNumId w:val="25"/>
  </w:num>
  <w:num w:numId="17">
    <w:abstractNumId w:val="1"/>
  </w:num>
  <w:num w:numId="18">
    <w:abstractNumId w:val="19"/>
  </w:num>
  <w:num w:numId="19">
    <w:abstractNumId w:val="13"/>
  </w:num>
  <w:num w:numId="20">
    <w:abstractNumId w:val="12"/>
  </w:num>
  <w:num w:numId="21">
    <w:abstractNumId w:val="0"/>
  </w:num>
  <w:num w:numId="22">
    <w:abstractNumId w:val="10"/>
  </w:num>
  <w:num w:numId="23">
    <w:abstractNumId w:val="17"/>
  </w:num>
  <w:num w:numId="24">
    <w:abstractNumId w:val="20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53"/>
    <w:rsid w:val="000068F4"/>
    <w:rsid w:val="00023708"/>
    <w:rsid w:val="00035292"/>
    <w:rsid w:val="00035415"/>
    <w:rsid w:val="000375FF"/>
    <w:rsid w:val="0005538E"/>
    <w:rsid w:val="0006615B"/>
    <w:rsid w:val="00070081"/>
    <w:rsid w:val="00085447"/>
    <w:rsid w:val="00092086"/>
    <w:rsid w:val="000A6122"/>
    <w:rsid w:val="000C3103"/>
    <w:rsid w:val="000D2AFB"/>
    <w:rsid w:val="000F0B2B"/>
    <w:rsid w:val="000F31C0"/>
    <w:rsid w:val="001025C7"/>
    <w:rsid w:val="00105E57"/>
    <w:rsid w:val="00107732"/>
    <w:rsid w:val="00116F4C"/>
    <w:rsid w:val="00117F17"/>
    <w:rsid w:val="00130F0E"/>
    <w:rsid w:val="00141383"/>
    <w:rsid w:val="0014267F"/>
    <w:rsid w:val="00143D65"/>
    <w:rsid w:val="00146AB3"/>
    <w:rsid w:val="00153FDA"/>
    <w:rsid w:val="00170368"/>
    <w:rsid w:val="00173E05"/>
    <w:rsid w:val="00187C6E"/>
    <w:rsid w:val="001C1970"/>
    <w:rsid w:val="001C74E3"/>
    <w:rsid w:val="001D6667"/>
    <w:rsid w:val="001E2851"/>
    <w:rsid w:val="001E2E9A"/>
    <w:rsid w:val="001F3030"/>
    <w:rsid w:val="00240332"/>
    <w:rsid w:val="0024037A"/>
    <w:rsid w:val="00252003"/>
    <w:rsid w:val="0026441E"/>
    <w:rsid w:val="0028104B"/>
    <w:rsid w:val="002E41F8"/>
    <w:rsid w:val="002E6BC8"/>
    <w:rsid w:val="00311AE2"/>
    <w:rsid w:val="00313844"/>
    <w:rsid w:val="00314E1B"/>
    <w:rsid w:val="003572ED"/>
    <w:rsid w:val="00373F65"/>
    <w:rsid w:val="00391BD7"/>
    <w:rsid w:val="003D396D"/>
    <w:rsid w:val="003D6FEA"/>
    <w:rsid w:val="003E3438"/>
    <w:rsid w:val="003E7F6E"/>
    <w:rsid w:val="003F0CB7"/>
    <w:rsid w:val="0045277D"/>
    <w:rsid w:val="00454697"/>
    <w:rsid w:val="00455C8E"/>
    <w:rsid w:val="004807BC"/>
    <w:rsid w:val="00490F94"/>
    <w:rsid w:val="004C09C6"/>
    <w:rsid w:val="004D467B"/>
    <w:rsid w:val="004E4649"/>
    <w:rsid w:val="004F5C16"/>
    <w:rsid w:val="00515924"/>
    <w:rsid w:val="005239E9"/>
    <w:rsid w:val="00526821"/>
    <w:rsid w:val="0053678A"/>
    <w:rsid w:val="0054681F"/>
    <w:rsid w:val="00555648"/>
    <w:rsid w:val="005653E4"/>
    <w:rsid w:val="0057393A"/>
    <w:rsid w:val="00577942"/>
    <w:rsid w:val="00587170"/>
    <w:rsid w:val="005975EA"/>
    <w:rsid w:val="005A012F"/>
    <w:rsid w:val="005B03A3"/>
    <w:rsid w:val="005B3A16"/>
    <w:rsid w:val="005D6008"/>
    <w:rsid w:val="005F3765"/>
    <w:rsid w:val="00614D85"/>
    <w:rsid w:val="00615369"/>
    <w:rsid w:val="006464DF"/>
    <w:rsid w:val="00652316"/>
    <w:rsid w:val="006527C6"/>
    <w:rsid w:val="00657D89"/>
    <w:rsid w:val="00661E3A"/>
    <w:rsid w:val="00664A0E"/>
    <w:rsid w:val="0068051C"/>
    <w:rsid w:val="0068317C"/>
    <w:rsid w:val="006A5C4C"/>
    <w:rsid w:val="006B2800"/>
    <w:rsid w:val="006C6394"/>
    <w:rsid w:val="006C663E"/>
    <w:rsid w:val="006D67AE"/>
    <w:rsid w:val="00700192"/>
    <w:rsid w:val="00701FAE"/>
    <w:rsid w:val="0070560E"/>
    <w:rsid w:val="00713D99"/>
    <w:rsid w:val="007165FF"/>
    <w:rsid w:val="007175E8"/>
    <w:rsid w:val="00722081"/>
    <w:rsid w:val="00727CD4"/>
    <w:rsid w:val="00751474"/>
    <w:rsid w:val="007905D0"/>
    <w:rsid w:val="007950EB"/>
    <w:rsid w:val="007B3F0B"/>
    <w:rsid w:val="007C4ABA"/>
    <w:rsid w:val="007C6922"/>
    <w:rsid w:val="007D7D66"/>
    <w:rsid w:val="007E2806"/>
    <w:rsid w:val="007E2D53"/>
    <w:rsid w:val="007F4096"/>
    <w:rsid w:val="007F5429"/>
    <w:rsid w:val="00871A8B"/>
    <w:rsid w:val="00873C6E"/>
    <w:rsid w:val="00875D33"/>
    <w:rsid w:val="00884B16"/>
    <w:rsid w:val="00887A74"/>
    <w:rsid w:val="008A0311"/>
    <w:rsid w:val="008A2EB0"/>
    <w:rsid w:val="008C7900"/>
    <w:rsid w:val="008D0B60"/>
    <w:rsid w:val="008D5B2F"/>
    <w:rsid w:val="008E5EF8"/>
    <w:rsid w:val="008F046E"/>
    <w:rsid w:val="00904C62"/>
    <w:rsid w:val="00916B31"/>
    <w:rsid w:val="00950831"/>
    <w:rsid w:val="009515FE"/>
    <w:rsid w:val="009552E2"/>
    <w:rsid w:val="009643C3"/>
    <w:rsid w:val="009A35B8"/>
    <w:rsid w:val="009B26AF"/>
    <w:rsid w:val="009C689B"/>
    <w:rsid w:val="009D2D8E"/>
    <w:rsid w:val="009D4B10"/>
    <w:rsid w:val="009D7ADA"/>
    <w:rsid w:val="00A049D9"/>
    <w:rsid w:val="00A15F5B"/>
    <w:rsid w:val="00A357FF"/>
    <w:rsid w:val="00A46ACA"/>
    <w:rsid w:val="00A66A3F"/>
    <w:rsid w:val="00AB4DCB"/>
    <w:rsid w:val="00AC3E04"/>
    <w:rsid w:val="00AD252F"/>
    <w:rsid w:val="00AD6EDC"/>
    <w:rsid w:val="00AD7641"/>
    <w:rsid w:val="00B02EE7"/>
    <w:rsid w:val="00B11C0D"/>
    <w:rsid w:val="00B35DE9"/>
    <w:rsid w:val="00B54857"/>
    <w:rsid w:val="00B63852"/>
    <w:rsid w:val="00B63B87"/>
    <w:rsid w:val="00B675C5"/>
    <w:rsid w:val="00B81105"/>
    <w:rsid w:val="00BA1783"/>
    <w:rsid w:val="00BB1395"/>
    <w:rsid w:val="00BB4AA8"/>
    <w:rsid w:val="00BF550A"/>
    <w:rsid w:val="00C2064C"/>
    <w:rsid w:val="00C22786"/>
    <w:rsid w:val="00C31E07"/>
    <w:rsid w:val="00C8410F"/>
    <w:rsid w:val="00C8743F"/>
    <w:rsid w:val="00CA1E1F"/>
    <w:rsid w:val="00CB12F1"/>
    <w:rsid w:val="00CE15B7"/>
    <w:rsid w:val="00CF01AA"/>
    <w:rsid w:val="00D02141"/>
    <w:rsid w:val="00D104D5"/>
    <w:rsid w:val="00D12D8A"/>
    <w:rsid w:val="00D252F5"/>
    <w:rsid w:val="00D70FA3"/>
    <w:rsid w:val="00D7168F"/>
    <w:rsid w:val="00D856C0"/>
    <w:rsid w:val="00DB5709"/>
    <w:rsid w:val="00DC13A0"/>
    <w:rsid w:val="00DC14D1"/>
    <w:rsid w:val="00DC1AC6"/>
    <w:rsid w:val="00DD230F"/>
    <w:rsid w:val="00DE1B7E"/>
    <w:rsid w:val="00E06982"/>
    <w:rsid w:val="00E07E9A"/>
    <w:rsid w:val="00E23C34"/>
    <w:rsid w:val="00E336A7"/>
    <w:rsid w:val="00E34C42"/>
    <w:rsid w:val="00E55E95"/>
    <w:rsid w:val="00E6778A"/>
    <w:rsid w:val="00EA4FF5"/>
    <w:rsid w:val="00EB0400"/>
    <w:rsid w:val="00EB2BCF"/>
    <w:rsid w:val="00EC06E0"/>
    <w:rsid w:val="00ED7370"/>
    <w:rsid w:val="00EE6ADB"/>
    <w:rsid w:val="00F248BB"/>
    <w:rsid w:val="00F32A83"/>
    <w:rsid w:val="00F42327"/>
    <w:rsid w:val="00F4754A"/>
    <w:rsid w:val="00F5034A"/>
    <w:rsid w:val="00F6201B"/>
    <w:rsid w:val="00F65D32"/>
    <w:rsid w:val="00F75B58"/>
    <w:rsid w:val="00FA4E10"/>
    <w:rsid w:val="00FB1996"/>
    <w:rsid w:val="00FC506B"/>
    <w:rsid w:val="00FF2BFD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table" w:styleId="TableGrid">
    <w:name w:val="Table Grid"/>
    <w:basedOn w:val="TableNormal"/>
    <w:uiPriority w:val="59"/>
    <w:rsid w:val="004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105"/>
    <w:rPr>
      <w:color w:val="0000FF" w:themeColor="hyperlink"/>
      <w:u w:val="single"/>
    </w:rPr>
  </w:style>
  <w:style w:type="paragraph" w:customStyle="1" w:styleId="Default">
    <w:name w:val="Default"/>
    <w:rsid w:val="0087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63E"/>
    <w:pPr>
      <w:ind w:left="720"/>
      <w:contextualSpacing/>
    </w:pPr>
  </w:style>
  <w:style w:type="table" w:styleId="TableGrid">
    <w:name w:val="Table Grid"/>
    <w:basedOn w:val="TableNormal"/>
    <w:uiPriority w:val="59"/>
    <w:rsid w:val="0045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105"/>
    <w:rPr>
      <w:color w:val="0000FF" w:themeColor="hyperlink"/>
      <w:u w:val="single"/>
    </w:rPr>
  </w:style>
  <w:style w:type="paragraph" w:customStyle="1" w:styleId="Default">
    <w:name w:val="Default"/>
    <w:rsid w:val="00873C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5521</TotalTime>
  <Pages>5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</dc:creator>
  <cp:lastModifiedBy>Craig</cp:lastModifiedBy>
  <cp:revision>131</cp:revision>
  <dcterms:created xsi:type="dcterms:W3CDTF">2015-09-02T14:14:00Z</dcterms:created>
  <dcterms:modified xsi:type="dcterms:W3CDTF">2018-08-19T16:24:00Z</dcterms:modified>
</cp:coreProperties>
</file>